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647F" w14:textId="163AC2FC" w:rsidR="003B1D58" w:rsidRPr="00F56668" w:rsidRDefault="00723D91" w:rsidP="00F56668">
      <w:pPr>
        <w:pStyle w:val="Heading1"/>
      </w:pPr>
      <w:r w:rsidRPr="00F56668">
        <w:t>Reading a Bibliography</w:t>
      </w:r>
    </w:p>
    <w:p w14:paraId="42FBE92E" w14:textId="340A1ACC" w:rsidR="00B80AFE" w:rsidRDefault="00B80AFE">
      <w:pPr>
        <w:rPr>
          <w:rFonts w:asciiTheme="minorHAnsi" w:hAnsiTheme="minorHAnsi" w:cstheme="minorHAnsi"/>
          <w:sz w:val="28"/>
          <w:szCs w:val="28"/>
        </w:rPr>
      </w:pPr>
    </w:p>
    <w:p w14:paraId="618CB9AE" w14:textId="0F66A80F" w:rsidR="00CB1F2B" w:rsidRDefault="008116B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Use</w:t>
      </w:r>
      <w:r w:rsidR="00151DA9">
        <w:rPr>
          <w:rFonts w:asciiTheme="minorHAnsi" w:hAnsiTheme="minorHAnsi" w:cstheme="minorHAnsi"/>
          <w:sz w:val="28"/>
          <w:szCs w:val="28"/>
        </w:rPr>
        <w:t xml:space="preserve"> this article to answer the questions </w:t>
      </w:r>
      <w:r w:rsidR="002D4637">
        <w:rPr>
          <w:rFonts w:asciiTheme="minorHAnsi" w:hAnsiTheme="minorHAnsi" w:cstheme="minorHAnsi"/>
          <w:sz w:val="28"/>
          <w:szCs w:val="28"/>
        </w:rPr>
        <w:t xml:space="preserve">about references </w:t>
      </w:r>
      <w:r w:rsidR="00151DA9">
        <w:rPr>
          <w:rFonts w:asciiTheme="minorHAnsi" w:hAnsiTheme="minorHAnsi" w:cstheme="minorHAnsi"/>
          <w:sz w:val="28"/>
          <w:szCs w:val="28"/>
        </w:rPr>
        <w:t>below</w:t>
      </w:r>
      <w:r w:rsidR="00084D52">
        <w:rPr>
          <w:rFonts w:asciiTheme="minorHAnsi" w:hAnsiTheme="minorHAnsi" w:cstheme="minorHAnsi"/>
          <w:sz w:val="28"/>
          <w:szCs w:val="28"/>
        </w:rPr>
        <w:t>:</w:t>
      </w:r>
      <w:r w:rsidR="005C1BA3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3A5B168" w14:textId="77777777" w:rsidR="00151DA9" w:rsidRPr="00151DA9" w:rsidRDefault="00151DA9">
      <w:pPr>
        <w:rPr>
          <w:rFonts w:asciiTheme="minorHAnsi" w:hAnsiTheme="minorHAnsi" w:cstheme="minorHAnsi"/>
          <w:sz w:val="28"/>
          <w:szCs w:val="28"/>
        </w:rPr>
      </w:pPr>
    </w:p>
    <w:p w14:paraId="5B87BAB2" w14:textId="2AD191DA" w:rsidR="000210EE" w:rsidRPr="00084D52" w:rsidRDefault="000210EE" w:rsidP="00084D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84D52">
        <w:rPr>
          <w:rFonts w:asciiTheme="minorHAnsi" w:hAnsiTheme="minorHAnsi" w:cstheme="minorHAnsi"/>
          <w:sz w:val="28"/>
          <w:szCs w:val="28"/>
        </w:rPr>
        <w:t>Weaver, Robert R., et al. “</w:t>
      </w:r>
      <w:hyperlink r:id="rId5" w:history="1">
        <w:r w:rsidRPr="00084D52">
          <w:rPr>
            <w:rStyle w:val="Hyperlink"/>
            <w:rFonts w:asciiTheme="minorHAnsi" w:hAnsiTheme="minorHAnsi" w:cstheme="minorHAnsi"/>
            <w:sz w:val="28"/>
            <w:szCs w:val="28"/>
          </w:rPr>
          <w:t>University Student Food Insecurity and Academic Performance.</w:t>
        </w:r>
      </w:hyperlink>
      <w:r w:rsidRPr="00084D52">
        <w:rPr>
          <w:rFonts w:asciiTheme="minorHAnsi" w:hAnsiTheme="minorHAnsi" w:cstheme="minorHAnsi"/>
          <w:sz w:val="28"/>
          <w:szCs w:val="28"/>
        </w:rPr>
        <w:t xml:space="preserve">” </w:t>
      </w:r>
      <w:r w:rsidRPr="00084D52">
        <w:rPr>
          <w:rFonts w:asciiTheme="minorHAnsi" w:hAnsiTheme="minorHAnsi" w:cstheme="minorHAnsi"/>
          <w:i/>
          <w:iCs/>
          <w:sz w:val="28"/>
          <w:szCs w:val="28"/>
        </w:rPr>
        <w:t>Journal of American College Health</w:t>
      </w:r>
      <w:r w:rsidRPr="00084D52">
        <w:rPr>
          <w:rFonts w:asciiTheme="minorHAnsi" w:hAnsiTheme="minorHAnsi" w:cstheme="minorHAnsi"/>
          <w:sz w:val="28"/>
          <w:szCs w:val="28"/>
        </w:rPr>
        <w:t>, vol. 68, no. 7, Oct. 2020, pp. 727-</w:t>
      </w:r>
      <w:r w:rsidR="00EC394A" w:rsidRPr="00084D52">
        <w:rPr>
          <w:rFonts w:asciiTheme="minorHAnsi" w:hAnsiTheme="minorHAnsi" w:cstheme="minorHAnsi"/>
          <w:sz w:val="28"/>
          <w:szCs w:val="28"/>
        </w:rPr>
        <w:t xml:space="preserve">33.  </w:t>
      </w:r>
      <w:r w:rsidR="00EC394A" w:rsidRPr="00084D52">
        <w:rPr>
          <w:rFonts w:asciiTheme="minorHAnsi" w:hAnsiTheme="minorHAnsi" w:cstheme="minorHAnsi"/>
          <w:i/>
          <w:iCs/>
          <w:sz w:val="28"/>
          <w:szCs w:val="28"/>
        </w:rPr>
        <w:t>EBSCO</w:t>
      </w:r>
      <w:r w:rsidR="00EC394A" w:rsidRPr="00084D52">
        <w:rPr>
          <w:rFonts w:asciiTheme="minorHAnsi" w:hAnsiTheme="minorHAnsi" w:cstheme="minorHAnsi"/>
          <w:sz w:val="28"/>
          <w:szCs w:val="28"/>
        </w:rPr>
        <w:t xml:space="preserve">host, </w:t>
      </w:r>
      <w:hyperlink r:id="rId6" w:history="1">
        <w:r w:rsidR="00795814" w:rsidRPr="00084D52">
          <w:rPr>
            <w:rStyle w:val="Hyperlink"/>
            <w:rFonts w:asciiTheme="minorHAnsi" w:hAnsiTheme="minorHAnsi" w:cstheme="minorHAnsi"/>
            <w:shd w:val="clear" w:color="auto" w:fill="F5F5F5"/>
          </w:rPr>
          <w:t>https://doi-org.proxy.wexler.hunter.cuny.edu/10.1080/07448481.2019.1600522</w:t>
        </w:r>
      </w:hyperlink>
      <w:r w:rsidR="00795814" w:rsidRPr="00084D52">
        <w:rPr>
          <w:rFonts w:asciiTheme="minorHAnsi" w:hAnsiTheme="minorHAnsi" w:cstheme="minorHAnsi"/>
          <w:color w:val="595959"/>
          <w:shd w:val="clear" w:color="auto" w:fill="F5F5F5"/>
        </w:rPr>
        <w:t xml:space="preserve"> </w:t>
      </w:r>
    </w:p>
    <w:p w14:paraId="41F34B01" w14:textId="77777777" w:rsidR="00084D52" w:rsidRDefault="00084D52" w:rsidP="000F6E81"/>
    <w:p w14:paraId="1C39C403" w14:textId="3C343684" w:rsidR="00296263" w:rsidRDefault="004F7586" w:rsidP="008116BD">
      <w:pPr>
        <w:pStyle w:val="Heading2"/>
      </w:pPr>
      <w:r>
        <w:t>Using References</w:t>
      </w:r>
    </w:p>
    <w:p w14:paraId="43B48C82" w14:textId="3D12FB26" w:rsidR="00723D91" w:rsidRPr="00E05BE7" w:rsidRDefault="00723D91" w:rsidP="00E05BE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51DA9">
        <w:rPr>
          <w:rFonts w:asciiTheme="minorHAnsi" w:hAnsiTheme="minorHAnsi" w:cstheme="minorHAnsi"/>
          <w:sz w:val="28"/>
          <w:szCs w:val="28"/>
        </w:rPr>
        <w:t>When our professors ask us to "find sources," many of us go straight to library databases or Google.  Sometimes, there is a better, faster way.  If you are reading a book or article that is on topic, check the bibliography to see if the author(s) used any sources that might be of use to you.</w:t>
      </w:r>
      <w:r w:rsidR="00E05BE7">
        <w:rPr>
          <w:rFonts w:asciiTheme="minorHAnsi" w:hAnsiTheme="minorHAnsi" w:cstheme="minorHAnsi"/>
          <w:sz w:val="28"/>
          <w:szCs w:val="28"/>
        </w:rPr>
        <w:br/>
      </w:r>
      <w:r w:rsidR="00E05BE7">
        <w:rPr>
          <w:rFonts w:asciiTheme="minorHAnsi" w:hAnsiTheme="minorHAnsi" w:cstheme="minorHAnsi"/>
          <w:sz w:val="28"/>
          <w:szCs w:val="28"/>
        </w:rPr>
        <w:br/>
      </w:r>
      <w:r w:rsidRPr="00E05BE7">
        <w:rPr>
          <w:rFonts w:asciiTheme="minorHAnsi" w:hAnsiTheme="minorHAnsi" w:cstheme="minorHAnsi"/>
          <w:sz w:val="28"/>
          <w:szCs w:val="28"/>
        </w:rPr>
        <w:t>This is not cheating; in fact, this is often how your professors do their own research.</w:t>
      </w:r>
    </w:p>
    <w:p w14:paraId="007F1E31" w14:textId="77777777" w:rsidR="00723D91" w:rsidRPr="00151DA9" w:rsidRDefault="00723D91" w:rsidP="00723D91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51DA9">
        <w:rPr>
          <w:rFonts w:asciiTheme="minorHAnsi" w:hAnsiTheme="minorHAnsi" w:cstheme="minorHAnsi"/>
          <w:sz w:val="28"/>
          <w:szCs w:val="28"/>
        </w:rPr>
        <w:t>In this tutorial, we'll show you how. </w:t>
      </w:r>
    </w:p>
    <w:p w14:paraId="27B5E271" w14:textId="2D39AE65" w:rsidR="00723D91" w:rsidRPr="00151DA9" w:rsidRDefault="00723D91" w:rsidP="00723D91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51DA9">
        <w:rPr>
          <w:rFonts w:asciiTheme="minorHAnsi" w:hAnsiTheme="minorHAnsi" w:cstheme="minorHAnsi"/>
          <w:sz w:val="28"/>
          <w:szCs w:val="28"/>
        </w:rPr>
        <w:t xml:space="preserve">The first step is to find the bibliography.  In this article, it's called </w:t>
      </w:r>
      <w:r w:rsidRPr="007B2CF9">
        <w:rPr>
          <w:rStyle w:val="Strong"/>
        </w:rPr>
        <w:t>References</w:t>
      </w:r>
      <w:r w:rsidRPr="00151DA9">
        <w:rPr>
          <w:rFonts w:asciiTheme="minorHAnsi" w:hAnsiTheme="minorHAnsi" w:cstheme="minorHAnsi"/>
          <w:sz w:val="28"/>
          <w:szCs w:val="28"/>
        </w:rPr>
        <w:t xml:space="preserve"> (as per the APA style).  If your paper is written in MLA style, this section will be called Works Cited.  </w:t>
      </w:r>
      <w:r w:rsidR="00241B1C" w:rsidRPr="00151DA9">
        <w:rPr>
          <w:rFonts w:asciiTheme="minorHAnsi" w:hAnsiTheme="minorHAnsi" w:cstheme="minorHAnsi"/>
          <w:sz w:val="28"/>
          <w:szCs w:val="28"/>
        </w:rPr>
        <w:t>You can find the References list at the end of the article.</w:t>
      </w:r>
      <w:r w:rsidR="003E1D23">
        <w:rPr>
          <w:rFonts w:asciiTheme="minorHAnsi" w:hAnsiTheme="minorHAnsi" w:cstheme="minorHAnsi"/>
          <w:sz w:val="28"/>
          <w:szCs w:val="28"/>
        </w:rPr>
        <w:t xml:space="preserve"> </w:t>
      </w:r>
      <w:r w:rsidR="00571255">
        <w:rPr>
          <w:rFonts w:asciiTheme="minorHAnsi" w:hAnsiTheme="minorHAnsi" w:cstheme="minorHAnsi"/>
          <w:sz w:val="28"/>
          <w:szCs w:val="28"/>
        </w:rPr>
        <w:t>In this article, y</w:t>
      </w:r>
      <w:r w:rsidR="003E1D23">
        <w:rPr>
          <w:rFonts w:asciiTheme="minorHAnsi" w:hAnsiTheme="minorHAnsi" w:cstheme="minorHAnsi"/>
          <w:sz w:val="28"/>
          <w:szCs w:val="28"/>
        </w:rPr>
        <w:t xml:space="preserve">ou can </w:t>
      </w:r>
      <w:r w:rsidR="002D6790" w:rsidRPr="002D6790">
        <w:rPr>
          <w:rFonts w:asciiTheme="minorHAnsi" w:hAnsiTheme="minorHAnsi" w:cstheme="minorHAnsi"/>
          <w:sz w:val="28"/>
          <w:szCs w:val="28"/>
        </w:rPr>
        <w:t>find it just below the heading for “Conflict of Interest Disclosure.”</w:t>
      </w:r>
      <w:r w:rsidR="002D6790">
        <w:t xml:space="preserve"> </w:t>
      </w:r>
      <w:r w:rsidR="00241B1C" w:rsidRPr="00151DA9">
        <w:rPr>
          <w:rFonts w:asciiTheme="minorHAnsi" w:hAnsiTheme="minorHAnsi" w:cstheme="minorHAnsi"/>
          <w:sz w:val="28"/>
          <w:szCs w:val="28"/>
        </w:rPr>
        <w:t xml:space="preserve"> [Page 6 of 8 on the PDF; page 7xx in the real article] </w:t>
      </w:r>
    </w:p>
    <w:p w14:paraId="07BCDC14" w14:textId="0FA37B1F" w:rsidR="00723D91" w:rsidRDefault="00723D91" w:rsidP="00723D91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151DA9">
        <w:rPr>
          <w:rFonts w:asciiTheme="minorHAnsi" w:hAnsiTheme="minorHAnsi" w:cstheme="minorHAnsi"/>
          <w:sz w:val="28"/>
          <w:szCs w:val="28"/>
        </w:rPr>
        <w:t>Now that you've found it, we'll ask you a few questions about it that will help you to read the References list more closely.</w:t>
      </w:r>
    </w:p>
    <w:p w14:paraId="0DB71F0B" w14:textId="0BA6FF45" w:rsidR="00F21298" w:rsidRPr="00F21298" w:rsidRDefault="00F21298" w:rsidP="00F21298">
      <w:pPr>
        <w:pStyle w:val="Heading2"/>
      </w:pPr>
      <w:r w:rsidRPr="007B2CF9">
        <w:t>Questions</w:t>
      </w:r>
    </w:p>
    <w:p w14:paraId="67729DFC" w14:textId="3F3149E8" w:rsidR="00723D91" w:rsidRPr="00375B1E" w:rsidRDefault="00723D91" w:rsidP="00375B1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75B1E">
        <w:rPr>
          <w:rFonts w:asciiTheme="minorHAnsi" w:hAnsiTheme="minorHAnsi" w:cstheme="minorHAnsi"/>
          <w:sz w:val="28"/>
          <w:szCs w:val="28"/>
        </w:rPr>
        <w:t xml:space="preserve">Reference lists are comprised of books, </w:t>
      </w:r>
      <w:proofErr w:type="gramStart"/>
      <w:r w:rsidRPr="00375B1E">
        <w:rPr>
          <w:rFonts w:asciiTheme="minorHAnsi" w:hAnsiTheme="minorHAnsi" w:cstheme="minorHAnsi"/>
          <w:sz w:val="28"/>
          <w:szCs w:val="28"/>
        </w:rPr>
        <w:t>journals</w:t>
      </w:r>
      <w:proofErr w:type="gramEnd"/>
      <w:r w:rsidRPr="00375B1E">
        <w:rPr>
          <w:rFonts w:asciiTheme="minorHAnsi" w:hAnsiTheme="minorHAnsi" w:cstheme="minorHAnsi"/>
          <w:sz w:val="28"/>
          <w:szCs w:val="28"/>
        </w:rPr>
        <w:t xml:space="preserve"> and other sources.  It's important to be able to tell which is which.</w:t>
      </w:r>
      <w:r w:rsidR="00375B1E">
        <w:rPr>
          <w:rFonts w:asciiTheme="minorHAnsi" w:hAnsiTheme="minorHAnsi" w:cstheme="minorHAnsi"/>
          <w:sz w:val="28"/>
          <w:szCs w:val="28"/>
        </w:rPr>
        <w:t xml:space="preserve"> </w:t>
      </w:r>
      <w:r w:rsidR="00375B1E">
        <w:rPr>
          <w:rFonts w:asciiTheme="minorHAnsi" w:hAnsiTheme="minorHAnsi" w:cstheme="minorHAnsi"/>
          <w:sz w:val="28"/>
          <w:szCs w:val="28"/>
        </w:rPr>
        <w:br/>
      </w:r>
      <w:r w:rsidR="00375B1E">
        <w:rPr>
          <w:rFonts w:asciiTheme="minorHAnsi" w:hAnsiTheme="minorHAnsi" w:cstheme="minorHAnsi"/>
          <w:sz w:val="28"/>
          <w:szCs w:val="28"/>
        </w:rPr>
        <w:br/>
      </w:r>
      <w:r w:rsidR="00241B1C" w:rsidRPr="00375B1E">
        <w:rPr>
          <w:rFonts w:asciiTheme="minorHAnsi" w:hAnsiTheme="minorHAnsi" w:cstheme="minorHAnsi"/>
          <w:sz w:val="28"/>
          <w:szCs w:val="28"/>
        </w:rPr>
        <w:t>Which of these citations is for a book</w:t>
      </w:r>
      <w:r w:rsidRPr="00375B1E">
        <w:rPr>
          <w:rFonts w:asciiTheme="minorHAnsi" w:hAnsiTheme="minorHAnsi" w:cstheme="minorHAnsi"/>
          <w:sz w:val="28"/>
          <w:szCs w:val="28"/>
        </w:rPr>
        <w:t>?</w:t>
      </w:r>
    </w:p>
    <w:p w14:paraId="7D5987CE" w14:textId="77777777" w:rsidR="00375B1E" w:rsidRPr="00375B1E" w:rsidRDefault="00241B1C" w:rsidP="00375B1E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iCs w:val="0"/>
          <w:sz w:val="28"/>
          <w:szCs w:val="28"/>
        </w:rPr>
      </w:pPr>
      <w:proofErr w:type="spellStart"/>
      <w:r w:rsidRPr="00F2566A">
        <w:rPr>
          <w:rStyle w:val="Emphasis"/>
          <w:rFonts w:asciiTheme="minorHAnsi" w:hAnsiTheme="minorHAnsi" w:cstheme="minorHAnsi"/>
          <w:i w:val="0"/>
          <w:sz w:val="28"/>
          <w:szCs w:val="28"/>
        </w:rPr>
        <w:lastRenderedPageBreak/>
        <w:t>Goldrick-Rab</w:t>
      </w:r>
      <w:proofErr w:type="spellEnd"/>
      <w:r w:rsidRPr="00F2566A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S. Paying the Price: College Costs, Financial Aid, and the Betrayal of the American Dream. Chicago, </w:t>
      </w:r>
      <w:proofErr w:type="gramStart"/>
      <w:r w:rsidRPr="00F2566A">
        <w:rPr>
          <w:rStyle w:val="Emphasis"/>
          <w:rFonts w:asciiTheme="minorHAnsi" w:hAnsiTheme="minorHAnsi" w:cstheme="minorHAnsi"/>
          <w:i w:val="0"/>
          <w:sz w:val="28"/>
          <w:szCs w:val="28"/>
        </w:rPr>
        <w:t>IL :</w:t>
      </w:r>
      <w:proofErr w:type="gramEnd"/>
      <w:r w:rsidRPr="00F2566A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University of Chicago Press; 2016.</w:t>
      </w:r>
    </w:p>
    <w:p w14:paraId="3CA77BFA" w14:textId="77777777" w:rsidR="00375B1E" w:rsidRPr="00375B1E" w:rsidRDefault="00241B1C" w:rsidP="00375B1E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iCs w:val="0"/>
          <w:sz w:val="28"/>
          <w:szCs w:val="28"/>
        </w:rPr>
      </w:pPr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>Economic Research Service Measurement. United States Department of Agriculture. 2017.</w:t>
      </w:r>
    </w:p>
    <w:p w14:paraId="4D0C01AF" w14:textId="0526CD88" w:rsidR="00723D91" w:rsidRPr="00375B1E" w:rsidRDefault="00241B1C" w:rsidP="00375B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8"/>
          <w:szCs w:val="28"/>
        </w:rPr>
      </w:pPr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Gaines A, Robb CA, </w:t>
      </w:r>
      <w:proofErr w:type="spellStart"/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>Knol</w:t>
      </w:r>
      <w:proofErr w:type="spellEnd"/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LL, et al. Examining the role of financial factors, </w:t>
      </w:r>
      <w:proofErr w:type="gramStart"/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>resources</w:t>
      </w:r>
      <w:proofErr w:type="gramEnd"/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and skills in predicting food security status among college students. Int J </w:t>
      </w:r>
      <w:proofErr w:type="spellStart"/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>Consum</w:t>
      </w:r>
      <w:proofErr w:type="spellEnd"/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Stud. 2014</w:t>
      </w:r>
    </w:p>
    <w:p w14:paraId="60A968C5" w14:textId="77777777" w:rsidR="00723D91" w:rsidRPr="00151DA9" w:rsidRDefault="00723D91" w:rsidP="00723D91">
      <w:pPr>
        <w:rPr>
          <w:rFonts w:asciiTheme="minorHAnsi" w:hAnsiTheme="minorHAnsi" w:cstheme="minorHAnsi"/>
          <w:sz w:val="28"/>
          <w:szCs w:val="28"/>
        </w:rPr>
      </w:pPr>
    </w:p>
    <w:p w14:paraId="53E3E140" w14:textId="11605860" w:rsidR="00723D91" w:rsidRPr="00375B1E" w:rsidRDefault="00723D91" w:rsidP="00375B1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75B1E">
        <w:rPr>
          <w:rFonts w:asciiTheme="minorHAnsi" w:hAnsiTheme="minorHAnsi" w:cstheme="minorHAnsi"/>
          <w:sz w:val="28"/>
          <w:szCs w:val="28"/>
        </w:rPr>
        <w:t>Often, it is important to think about </w:t>
      </w:r>
      <w:r w:rsidRPr="007660F7">
        <w:rPr>
          <w:rStyle w:val="Strong"/>
        </w:rPr>
        <w:t>when</w:t>
      </w:r>
      <w:r w:rsidRPr="00375B1E">
        <w:rPr>
          <w:rFonts w:asciiTheme="minorHAnsi" w:hAnsiTheme="minorHAnsi" w:cstheme="minorHAnsi"/>
          <w:sz w:val="28"/>
          <w:szCs w:val="28"/>
        </w:rPr>
        <w:t xml:space="preserve"> something was published.  Depending on your topic and approach, you might need the most recent and up-to-date material, or you might need material published before a certain date.  </w:t>
      </w:r>
      <w:r w:rsidR="00375B1E">
        <w:rPr>
          <w:rFonts w:asciiTheme="minorHAnsi" w:hAnsiTheme="minorHAnsi" w:cstheme="minorHAnsi"/>
          <w:sz w:val="28"/>
          <w:szCs w:val="28"/>
        </w:rPr>
        <w:br/>
      </w:r>
      <w:r w:rsidR="00375B1E">
        <w:rPr>
          <w:rFonts w:asciiTheme="minorHAnsi" w:hAnsiTheme="minorHAnsi" w:cstheme="minorHAnsi"/>
          <w:sz w:val="28"/>
          <w:szCs w:val="28"/>
        </w:rPr>
        <w:br/>
      </w:r>
      <w:r w:rsidRPr="00375B1E">
        <w:rPr>
          <w:rFonts w:asciiTheme="minorHAnsi" w:hAnsiTheme="minorHAnsi" w:cstheme="minorHAnsi"/>
          <w:sz w:val="28"/>
          <w:szCs w:val="28"/>
        </w:rPr>
        <w:t>Which of these is the OLDEST item published?</w:t>
      </w:r>
      <w:r w:rsidR="00375B1E">
        <w:rPr>
          <w:rFonts w:asciiTheme="minorHAnsi" w:hAnsiTheme="minorHAnsi" w:cstheme="minorHAnsi"/>
          <w:sz w:val="28"/>
          <w:szCs w:val="28"/>
        </w:rPr>
        <w:br/>
      </w:r>
    </w:p>
    <w:p w14:paraId="0C8EF4AB" w14:textId="77777777" w:rsidR="00375B1E" w:rsidRPr="00375B1E" w:rsidRDefault="00241B1C" w:rsidP="00723D91">
      <w:pPr>
        <w:pStyle w:val="ListParagraph"/>
        <w:numPr>
          <w:ilvl w:val="0"/>
          <w:numId w:val="6"/>
        </w:numPr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</w:pPr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Bui KVT. First generation college students as a four-year university: Background characteristics, reasons for pursuing higher education, and first-year experiences. </w:t>
      </w:r>
    </w:p>
    <w:p w14:paraId="458C47B9" w14:textId="77777777" w:rsidR="00375B1E" w:rsidRDefault="00241B1C" w:rsidP="00723D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>Rigney D. The Matthew Effect: How Advantage Begets Further Advantage.</w:t>
      </w:r>
      <w:r w:rsidRPr="00375B1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1436AE" w14:textId="31A85DE6" w:rsidR="00723D91" w:rsidRPr="00375B1E" w:rsidRDefault="00241B1C" w:rsidP="00723D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75B1E">
        <w:rPr>
          <w:rStyle w:val="Emphasis"/>
          <w:rFonts w:asciiTheme="minorHAnsi" w:hAnsiTheme="minorHAnsi" w:cstheme="minorHAnsi"/>
          <w:i w:val="0"/>
          <w:sz w:val="28"/>
          <w:szCs w:val="28"/>
        </w:rPr>
        <w:t>Gao X, Scott T, Falcon LM, et al. Food insecurity and cognitive function in Puerto Rican adults.</w:t>
      </w:r>
    </w:p>
    <w:p w14:paraId="1C8292D8" w14:textId="77777777" w:rsidR="00723D91" w:rsidRPr="00151DA9" w:rsidRDefault="00723D91" w:rsidP="00723D91">
      <w:pPr>
        <w:rPr>
          <w:rFonts w:asciiTheme="minorHAnsi" w:hAnsiTheme="minorHAnsi" w:cstheme="minorHAnsi"/>
          <w:sz w:val="28"/>
          <w:szCs w:val="28"/>
        </w:rPr>
      </w:pPr>
    </w:p>
    <w:p w14:paraId="584835F2" w14:textId="78F9C6E5" w:rsidR="00723D91" w:rsidRPr="006C69E4" w:rsidRDefault="00723D91" w:rsidP="006C69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6C69E4">
        <w:rPr>
          <w:rFonts w:asciiTheme="minorHAnsi" w:hAnsiTheme="minorHAnsi" w:cstheme="minorHAnsi"/>
          <w:sz w:val="28"/>
          <w:szCs w:val="28"/>
        </w:rPr>
        <w:t xml:space="preserve">As you saw in our earlier question, format is important.  </w:t>
      </w:r>
      <w:r w:rsidR="00EC66FC" w:rsidRPr="006C69E4">
        <w:rPr>
          <w:rFonts w:asciiTheme="minorHAnsi" w:hAnsiTheme="minorHAnsi" w:cstheme="minorHAnsi"/>
          <w:sz w:val="28"/>
          <w:szCs w:val="28"/>
        </w:rPr>
        <w:t>Which of these is NOT a book or a scholarly article?</w:t>
      </w:r>
      <w:r w:rsidR="006C69E4">
        <w:rPr>
          <w:rFonts w:asciiTheme="minorHAnsi" w:hAnsiTheme="minorHAnsi" w:cstheme="minorHAnsi"/>
          <w:sz w:val="28"/>
          <w:szCs w:val="28"/>
        </w:rPr>
        <w:br/>
      </w:r>
      <w:r w:rsidR="00EC66FC" w:rsidRPr="006C69E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1F27A3B" w14:textId="77777777" w:rsidR="006C69E4" w:rsidRDefault="00EC66FC" w:rsidP="00723D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6C69E4">
        <w:rPr>
          <w:rStyle w:val="Emphasis"/>
          <w:rFonts w:asciiTheme="minorHAnsi" w:hAnsiTheme="minorHAnsi" w:cstheme="minorHAnsi"/>
          <w:i w:val="0"/>
          <w:sz w:val="28"/>
          <w:szCs w:val="28"/>
        </w:rPr>
        <w:t>Cady CL. Food insecurity as a student issue.</w:t>
      </w:r>
      <w:r w:rsidRPr="006C69E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52B66B8" w14:textId="77777777" w:rsidR="006C69E4" w:rsidRPr="006C69E4" w:rsidRDefault="00EC66FC" w:rsidP="00723D91">
      <w:pPr>
        <w:pStyle w:val="ListParagraph"/>
        <w:numPr>
          <w:ilvl w:val="0"/>
          <w:numId w:val="7"/>
        </w:numPr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</w:pPr>
      <w:r w:rsidRPr="006C69E4">
        <w:rPr>
          <w:rStyle w:val="Emphasis"/>
          <w:rFonts w:asciiTheme="minorHAnsi" w:hAnsiTheme="minorHAnsi" w:cstheme="minorHAnsi"/>
          <w:i w:val="0"/>
          <w:sz w:val="28"/>
          <w:szCs w:val="28"/>
        </w:rPr>
        <w:t>Freudenberg N, et al. Food insecurity at CUNY: Results from a survey of CUNY undergraduate students.</w:t>
      </w:r>
    </w:p>
    <w:p w14:paraId="3E518DB0" w14:textId="5C3E31BA" w:rsidR="00723D91" w:rsidRPr="006C69E4" w:rsidRDefault="00EC66FC" w:rsidP="00723D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6C69E4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Payne-Sturges DC, </w:t>
      </w:r>
      <w:proofErr w:type="spellStart"/>
      <w:r w:rsidRPr="006C69E4">
        <w:rPr>
          <w:rStyle w:val="Emphasis"/>
          <w:rFonts w:asciiTheme="minorHAnsi" w:hAnsiTheme="minorHAnsi" w:cstheme="minorHAnsi"/>
          <w:i w:val="0"/>
          <w:sz w:val="28"/>
          <w:szCs w:val="28"/>
        </w:rPr>
        <w:t>Tjaden</w:t>
      </w:r>
      <w:proofErr w:type="spellEnd"/>
      <w:r w:rsidRPr="006C69E4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A, </w:t>
      </w:r>
      <w:proofErr w:type="spellStart"/>
      <w:r w:rsidRPr="006C69E4">
        <w:rPr>
          <w:rStyle w:val="Emphasis"/>
          <w:rFonts w:asciiTheme="minorHAnsi" w:hAnsiTheme="minorHAnsi" w:cstheme="minorHAnsi"/>
          <w:i w:val="0"/>
          <w:sz w:val="28"/>
          <w:szCs w:val="28"/>
        </w:rPr>
        <w:t>Caldeira</w:t>
      </w:r>
      <w:proofErr w:type="spellEnd"/>
      <w:r w:rsidRPr="006C69E4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KM, et al. Student hunger on campus: Food insecurity among college students and implications for academic institutions.</w:t>
      </w:r>
      <w:r w:rsid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br/>
      </w:r>
    </w:p>
    <w:p w14:paraId="1FBF1C74" w14:textId="34281098" w:rsidR="00723D91" w:rsidRPr="00C01877" w:rsidRDefault="00723D91" w:rsidP="00723D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C01877">
        <w:rPr>
          <w:rFonts w:asciiTheme="minorHAnsi" w:hAnsiTheme="minorHAnsi" w:cstheme="minorHAnsi"/>
          <w:sz w:val="28"/>
          <w:szCs w:val="28"/>
        </w:rPr>
        <w:t>For scholarly articles, you might be interested in the article itself, or in the journal that published it.</w:t>
      </w:r>
      <w:r w:rsidR="00C01877">
        <w:rPr>
          <w:rFonts w:asciiTheme="minorHAnsi" w:hAnsiTheme="minorHAnsi" w:cstheme="minorHAnsi"/>
          <w:sz w:val="28"/>
          <w:szCs w:val="28"/>
        </w:rPr>
        <w:br/>
      </w:r>
      <w:r w:rsidR="00C01877">
        <w:rPr>
          <w:rFonts w:asciiTheme="minorHAnsi" w:hAnsiTheme="minorHAnsi" w:cstheme="minorHAnsi"/>
          <w:sz w:val="28"/>
          <w:szCs w:val="28"/>
        </w:rPr>
        <w:br/>
      </w:r>
      <w:r w:rsidRPr="00C01877">
        <w:rPr>
          <w:rFonts w:asciiTheme="minorHAnsi" w:hAnsiTheme="minorHAnsi" w:cstheme="minorHAnsi"/>
          <w:sz w:val="28"/>
          <w:szCs w:val="28"/>
        </w:rPr>
        <w:t xml:space="preserve">There is a scholarly article by </w:t>
      </w:r>
      <w:proofErr w:type="spellStart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Bruening</w:t>
      </w:r>
      <w:proofErr w:type="spellEnd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M, </w:t>
      </w:r>
      <w:proofErr w:type="spellStart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Brennhofer</w:t>
      </w:r>
      <w:proofErr w:type="spellEnd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S, van </w:t>
      </w:r>
      <w:proofErr w:type="spellStart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Woerden</w:t>
      </w:r>
      <w:proofErr w:type="spellEnd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I, et </w:t>
      </w:r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lastRenderedPageBreak/>
        <w:t>al. Factors related to the high rates of food insecurity among diverse, urban college freshmen</w:t>
      </w:r>
      <w:r w:rsidRPr="00C01877">
        <w:rPr>
          <w:rFonts w:asciiTheme="minorHAnsi" w:hAnsiTheme="minorHAnsi" w:cstheme="minorHAnsi"/>
          <w:sz w:val="28"/>
          <w:szCs w:val="28"/>
        </w:rPr>
        <w:t xml:space="preserve">. </w:t>
      </w:r>
      <w:r w:rsidR="00C01877">
        <w:rPr>
          <w:rFonts w:asciiTheme="minorHAnsi" w:hAnsiTheme="minorHAnsi" w:cstheme="minorHAnsi"/>
          <w:sz w:val="28"/>
          <w:szCs w:val="28"/>
        </w:rPr>
        <w:br/>
      </w:r>
      <w:r w:rsidR="00C01877">
        <w:rPr>
          <w:rFonts w:asciiTheme="minorHAnsi" w:hAnsiTheme="minorHAnsi" w:cstheme="minorHAnsi"/>
          <w:sz w:val="28"/>
          <w:szCs w:val="28"/>
        </w:rPr>
        <w:br/>
      </w:r>
      <w:r w:rsidRPr="00C01877">
        <w:rPr>
          <w:rFonts w:asciiTheme="minorHAnsi" w:hAnsiTheme="minorHAnsi" w:cstheme="minorHAnsi"/>
          <w:sz w:val="28"/>
          <w:szCs w:val="28"/>
        </w:rPr>
        <w:t>What is the name of the journal that published this article?</w:t>
      </w:r>
      <w:r w:rsidR="00C01877">
        <w:rPr>
          <w:rFonts w:asciiTheme="minorHAnsi" w:hAnsiTheme="minorHAnsi" w:cstheme="minorHAnsi"/>
          <w:sz w:val="28"/>
          <w:szCs w:val="28"/>
        </w:rPr>
        <w:br/>
      </w:r>
    </w:p>
    <w:p w14:paraId="79A8CA7F" w14:textId="77777777" w:rsidR="00C01877" w:rsidRPr="00C01877" w:rsidRDefault="00EC66FC" w:rsidP="00723D91">
      <w:pPr>
        <w:pStyle w:val="ListParagraph"/>
        <w:numPr>
          <w:ilvl w:val="0"/>
          <w:numId w:val="8"/>
        </w:numPr>
        <w:rPr>
          <w:rStyle w:val="Emphasis"/>
          <w:rFonts w:asciiTheme="minorHAnsi" w:hAnsiTheme="minorHAnsi" w:cstheme="minorHAnsi"/>
          <w:iCs w:val="0"/>
          <w:sz w:val="28"/>
          <w:szCs w:val="28"/>
        </w:rPr>
      </w:pPr>
      <w:r w:rsidRPr="00C01877">
        <w:rPr>
          <w:rFonts w:asciiTheme="minorHAnsi" w:hAnsiTheme="minorHAnsi" w:cstheme="minorHAnsi"/>
          <w:i/>
          <w:sz w:val="28"/>
          <w:szCs w:val="28"/>
        </w:rPr>
        <w:t xml:space="preserve">American Journal of Clinical Nutrition (abbreviated </w:t>
      </w:r>
      <w:r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Am J Clin </w:t>
      </w:r>
      <w:proofErr w:type="spellStart"/>
      <w:r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Nutr</w:t>
      </w:r>
      <w:proofErr w:type="spellEnd"/>
      <w:r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)</w:t>
      </w:r>
    </w:p>
    <w:p w14:paraId="68AFC338" w14:textId="77777777" w:rsidR="00C01877" w:rsidRPr="00C01877" w:rsidRDefault="00723D91" w:rsidP="00EC66FC">
      <w:pPr>
        <w:pStyle w:val="ListParagraph"/>
        <w:numPr>
          <w:ilvl w:val="0"/>
          <w:numId w:val="8"/>
        </w:numPr>
        <w:rPr>
          <w:rStyle w:val="Emphasis"/>
          <w:rFonts w:asciiTheme="minorHAnsi" w:hAnsiTheme="minorHAnsi" w:cstheme="minorHAnsi"/>
          <w:iCs w:val="0"/>
          <w:sz w:val="28"/>
          <w:szCs w:val="28"/>
        </w:rPr>
      </w:pPr>
      <w:r w:rsidRPr="00C0187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C66FC" w:rsidRPr="00C01877">
        <w:rPr>
          <w:rFonts w:asciiTheme="minorHAnsi" w:hAnsiTheme="minorHAnsi" w:cstheme="minorHAnsi"/>
          <w:i/>
          <w:sz w:val="28"/>
          <w:szCs w:val="28"/>
        </w:rPr>
        <w:t xml:space="preserve">Community College Journal of Research and Practice (abbreviated </w:t>
      </w:r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Community Coll J Res </w:t>
      </w:r>
      <w:proofErr w:type="spellStart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Pract</w:t>
      </w:r>
      <w:proofErr w:type="spellEnd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)</w:t>
      </w:r>
    </w:p>
    <w:p w14:paraId="5CA6DAD6" w14:textId="4A7E41D1" w:rsidR="00723D91" w:rsidRPr="00C01877" w:rsidRDefault="00723D91" w:rsidP="00EC66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sz w:val="28"/>
          <w:szCs w:val="28"/>
        </w:rPr>
      </w:pPr>
      <w:r w:rsidRPr="00C0187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C66FC" w:rsidRPr="00C01877">
        <w:rPr>
          <w:rFonts w:asciiTheme="minorHAnsi" w:hAnsiTheme="minorHAnsi" w:cstheme="minorHAnsi"/>
          <w:i/>
          <w:sz w:val="28"/>
          <w:szCs w:val="28"/>
        </w:rPr>
        <w:t>Journal of the Academy of Nutrition &amp; Dietetics (abbreviated</w:t>
      </w:r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J </w:t>
      </w:r>
      <w:proofErr w:type="spellStart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Acad</w:t>
      </w:r>
      <w:proofErr w:type="spellEnd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proofErr w:type="spellStart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>Nutr</w:t>
      </w:r>
      <w:proofErr w:type="spellEnd"/>
      <w:r w:rsidR="00EC66FC" w:rsidRPr="00C0187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Diet)</w:t>
      </w:r>
      <w:r w:rsidR="00EC66FC" w:rsidRPr="00C01877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08262CB8" w14:textId="77777777" w:rsidR="00723D91" w:rsidRPr="00151DA9" w:rsidRDefault="00723D91" w:rsidP="00723D91">
      <w:pPr>
        <w:rPr>
          <w:rFonts w:asciiTheme="minorHAnsi" w:hAnsiTheme="minorHAnsi" w:cstheme="minorHAnsi"/>
          <w:sz w:val="28"/>
          <w:szCs w:val="28"/>
        </w:rPr>
      </w:pPr>
    </w:p>
    <w:p w14:paraId="4D6358E1" w14:textId="45FAA81E" w:rsidR="000B5DC5" w:rsidRPr="00741E4B" w:rsidRDefault="00723D91" w:rsidP="000B5DC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7E2918">
        <w:rPr>
          <w:rFonts w:asciiTheme="minorHAnsi" w:hAnsiTheme="minorHAnsi" w:cstheme="minorHAnsi"/>
          <w:sz w:val="28"/>
          <w:szCs w:val="28"/>
        </w:rPr>
        <w:t>Once you've found an article that you want to read, it's important to know how to get your hands on a copy.</w:t>
      </w:r>
      <w:r w:rsidR="007E2918">
        <w:rPr>
          <w:rFonts w:asciiTheme="minorHAnsi" w:hAnsiTheme="minorHAnsi" w:cstheme="minorHAnsi"/>
          <w:sz w:val="28"/>
          <w:szCs w:val="28"/>
        </w:rPr>
        <w:br/>
      </w:r>
      <w:r w:rsidR="007E2918">
        <w:rPr>
          <w:rFonts w:asciiTheme="minorHAnsi" w:hAnsiTheme="minorHAnsi" w:cstheme="minorHAnsi"/>
          <w:sz w:val="28"/>
          <w:szCs w:val="28"/>
        </w:rPr>
        <w:br/>
      </w:r>
      <w:r w:rsidRPr="007E2918">
        <w:rPr>
          <w:rFonts w:asciiTheme="minorHAnsi" w:hAnsiTheme="minorHAnsi" w:cstheme="minorHAnsi"/>
          <w:sz w:val="28"/>
          <w:szCs w:val="28"/>
        </w:rPr>
        <w:t xml:space="preserve">Find the reference to </w:t>
      </w:r>
      <w:r w:rsidR="000B5DC5" w:rsidRPr="007E2918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Link BG, JC, Phelan ML, </w:t>
      </w:r>
      <w:proofErr w:type="spellStart"/>
      <w:r w:rsidR="000B5DC5" w:rsidRPr="007E2918">
        <w:rPr>
          <w:rStyle w:val="Emphasis"/>
          <w:rFonts w:asciiTheme="minorHAnsi" w:hAnsiTheme="minorHAnsi" w:cstheme="minorHAnsi"/>
          <w:i w:val="0"/>
          <w:sz w:val="28"/>
          <w:szCs w:val="28"/>
        </w:rPr>
        <w:t>Hatzenbuehler</w:t>
      </w:r>
      <w:proofErr w:type="spellEnd"/>
      <w:r w:rsidR="000B5DC5" w:rsidRPr="007E2918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Stigma as a fundamental cause of health inequality.</w:t>
      </w:r>
      <w:r w:rsidR="000B5DC5" w:rsidRPr="007E2918">
        <w:rPr>
          <w:rFonts w:asciiTheme="minorHAnsi" w:hAnsiTheme="minorHAnsi" w:cstheme="minorHAnsi"/>
          <w:sz w:val="28"/>
          <w:szCs w:val="28"/>
        </w:rPr>
        <w:t xml:space="preserve"> This is an entry in a larger reference book called </w:t>
      </w:r>
      <w:r w:rsidR="000B5DC5" w:rsidRPr="007E2918">
        <w:rPr>
          <w:rStyle w:val="Emphasis"/>
          <w:rFonts w:asciiTheme="minorHAnsi" w:hAnsiTheme="minorHAnsi" w:cstheme="minorHAnsi"/>
          <w:i w:val="0"/>
          <w:sz w:val="28"/>
          <w:szCs w:val="28"/>
        </w:rPr>
        <w:t>The Oxford Handbook of Stigma, Discrimination, and Health</w:t>
      </w:r>
      <w:r w:rsidR="000B5DC5" w:rsidRPr="007E2918">
        <w:rPr>
          <w:rStyle w:val="Emphasis"/>
          <w:rFonts w:asciiTheme="minorHAnsi" w:hAnsiTheme="minorHAnsi" w:cstheme="minorHAnsi"/>
          <w:sz w:val="28"/>
          <w:szCs w:val="28"/>
        </w:rPr>
        <w:t xml:space="preserve">. </w:t>
      </w:r>
      <w:r w:rsidR="000B5DC5" w:rsidRPr="007E2918">
        <w:rPr>
          <w:rFonts w:asciiTheme="minorHAnsi" w:hAnsiTheme="minorHAnsi" w:cstheme="minorHAnsi"/>
          <w:sz w:val="28"/>
          <w:szCs w:val="28"/>
        </w:rPr>
        <w:t xml:space="preserve">It is available both in print and as an e-book. </w:t>
      </w:r>
      <w:r w:rsidR="007E2918">
        <w:rPr>
          <w:rFonts w:asciiTheme="minorHAnsi" w:hAnsiTheme="minorHAnsi" w:cstheme="minorHAnsi"/>
          <w:sz w:val="28"/>
          <w:szCs w:val="28"/>
        </w:rPr>
        <w:br/>
      </w:r>
      <w:r w:rsidR="007E2918">
        <w:rPr>
          <w:rFonts w:asciiTheme="minorHAnsi" w:hAnsiTheme="minorHAnsi" w:cstheme="minorHAnsi"/>
          <w:sz w:val="28"/>
          <w:szCs w:val="28"/>
        </w:rPr>
        <w:br/>
      </w:r>
      <w:r w:rsidRPr="007E2918">
        <w:rPr>
          <w:rFonts w:asciiTheme="minorHAnsi" w:hAnsiTheme="minorHAnsi" w:cstheme="minorHAnsi"/>
          <w:sz w:val="28"/>
          <w:szCs w:val="28"/>
        </w:rPr>
        <w:t>Does the Hunter College Libraries have this book, in either format</w:t>
      </w:r>
      <w:r w:rsidR="00741E4B">
        <w:rPr>
          <w:rFonts w:asciiTheme="minorHAnsi" w:hAnsiTheme="minorHAnsi" w:cstheme="minorHAnsi"/>
          <w:sz w:val="28"/>
          <w:szCs w:val="28"/>
        </w:rPr>
        <w:t>?</w:t>
      </w:r>
      <w:r w:rsidR="00741E4B">
        <w:rPr>
          <w:rFonts w:asciiTheme="minorHAnsi" w:hAnsiTheme="minorHAnsi" w:cstheme="minorHAnsi"/>
          <w:sz w:val="28"/>
          <w:szCs w:val="28"/>
        </w:rPr>
        <w:br/>
      </w:r>
      <w:r w:rsidR="000B5DC5" w:rsidRPr="00741E4B">
        <w:rPr>
          <w:rFonts w:asciiTheme="minorHAnsi" w:hAnsiTheme="minorHAnsi" w:cstheme="minorHAnsi"/>
          <w:sz w:val="28"/>
          <w:szCs w:val="28"/>
        </w:rPr>
        <w:t>HINT: You'll have to use the Hunter College Libraries website to complete this question.</w:t>
      </w:r>
      <w:r w:rsidR="00741E4B">
        <w:rPr>
          <w:rFonts w:asciiTheme="minorHAnsi" w:hAnsiTheme="minorHAnsi" w:cstheme="minorHAnsi"/>
          <w:sz w:val="28"/>
          <w:szCs w:val="28"/>
        </w:rPr>
        <w:br/>
      </w:r>
    </w:p>
    <w:p w14:paraId="71989B07" w14:textId="77777777" w:rsidR="00741E4B" w:rsidRDefault="00723D91" w:rsidP="00723D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741E4B">
        <w:rPr>
          <w:rFonts w:asciiTheme="minorHAnsi" w:hAnsiTheme="minorHAnsi" w:cstheme="minorHAnsi"/>
          <w:sz w:val="28"/>
          <w:szCs w:val="28"/>
        </w:rPr>
        <w:t xml:space="preserve">We do not have this book at all -- I checked </w:t>
      </w:r>
      <w:proofErr w:type="spellStart"/>
      <w:r w:rsidR="000B5DC5" w:rsidRPr="00741E4B">
        <w:rPr>
          <w:rFonts w:asciiTheme="minorHAnsi" w:hAnsiTheme="minorHAnsi" w:cstheme="minorHAnsi"/>
          <w:sz w:val="28"/>
          <w:szCs w:val="28"/>
        </w:rPr>
        <w:t>OneSearch</w:t>
      </w:r>
      <w:proofErr w:type="spellEnd"/>
    </w:p>
    <w:p w14:paraId="0CDBB62F" w14:textId="77777777" w:rsidR="00741E4B" w:rsidRDefault="00723D91" w:rsidP="00723D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741E4B">
        <w:rPr>
          <w:rFonts w:asciiTheme="minorHAnsi" w:hAnsiTheme="minorHAnsi" w:cstheme="minorHAnsi"/>
          <w:sz w:val="28"/>
          <w:szCs w:val="28"/>
        </w:rPr>
        <w:t>We have both the e-book and the print book available.</w:t>
      </w:r>
    </w:p>
    <w:p w14:paraId="2A10082C" w14:textId="11E4AD5E" w:rsidR="00723D91" w:rsidRPr="00741E4B" w:rsidRDefault="00723D91" w:rsidP="00723D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741E4B">
        <w:rPr>
          <w:rFonts w:asciiTheme="minorHAnsi" w:hAnsiTheme="minorHAnsi" w:cstheme="minorHAnsi"/>
          <w:sz w:val="28"/>
          <w:szCs w:val="28"/>
        </w:rPr>
        <w:t xml:space="preserve">We only have the e-book. </w:t>
      </w:r>
    </w:p>
    <w:p w14:paraId="536A30D1" w14:textId="57577B8A" w:rsidR="000F6E81" w:rsidRPr="000469B8" w:rsidRDefault="00723D91" w:rsidP="001D05FA">
      <w:pPr>
        <w:pStyle w:val="NormalWeb"/>
        <w:rPr>
          <w:rStyle w:val="Heading2Char"/>
        </w:rPr>
      </w:pPr>
      <w:r w:rsidRPr="000F6E81">
        <w:rPr>
          <w:rStyle w:val="Heading2Char"/>
        </w:rPr>
        <w:t>** B</w:t>
      </w:r>
      <w:r w:rsidR="001D05FA" w:rsidRPr="000F6E81">
        <w:rPr>
          <w:rStyle w:val="Heading2Char"/>
        </w:rPr>
        <w:t>onus</w:t>
      </w:r>
      <w:r w:rsidRPr="000F6E81">
        <w:rPr>
          <w:rStyle w:val="Heading2Char"/>
        </w:rPr>
        <w:t xml:space="preserve"> Q</w:t>
      </w:r>
      <w:r w:rsidR="001D05FA" w:rsidRPr="000F6E81">
        <w:rPr>
          <w:rStyle w:val="Heading2Char"/>
        </w:rPr>
        <w:t>uestion</w:t>
      </w:r>
      <w:r w:rsidRPr="000F6E81">
        <w:rPr>
          <w:rStyle w:val="Heading2Char"/>
        </w:rPr>
        <w:t xml:space="preserve"> **</w:t>
      </w:r>
    </w:p>
    <w:p w14:paraId="2628005B" w14:textId="19D67599" w:rsidR="00723D91" w:rsidRPr="00741E4B" w:rsidRDefault="00723D91" w:rsidP="001D05F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741E4B">
        <w:rPr>
          <w:rFonts w:asciiTheme="minorHAnsi" w:hAnsiTheme="minorHAnsi" w:cstheme="minorHAnsi"/>
          <w:sz w:val="28"/>
          <w:szCs w:val="28"/>
        </w:rPr>
        <w:t>As we mentioned in the beginning, the main reason that we "read" bibliographies is to find sources that might help us to answer our own research questions.</w:t>
      </w:r>
    </w:p>
    <w:p w14:paraId="67A26764" w14:textId="77777777" w:rsidR="00723D91" w:rsidRPr="00151DA9" w:rsidRDefault="00723D91" w:rsidP="00723D91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51DA9">
        <w:rPr>
          <w:rFonts w:asciiTheme="minorHAnsi" w:hAnsiTheme="minorHAnsi" w:cstheme="minorHAnsi"/>
          <w:sz w:val="28"/>
          <w:szCs w:val="28"/>
        </w:rPr>
        <w:t xml:space="preserve">If your research question was </w:t>
      </w:r>
      <w:r w:rsidRPr="00BF4415">
        <w:rPr>
          <w:rStyle w:val="Strong"/>
        </w:rPr>
        <w:t>How do</w:t>
      </w:r>
      <w:r w:rsidR="000B5DC5" w:rsidRPr="00BF4415">
        <w:rPr>
          <w:rStyle w:val="Strong"/>
        </w:rPr>
        <w:t xml:space="preserve">es food insecurity impact </w:t>
      </w:r>
      <w:r w:rsidRPr="00BF4415">
        <w:rPr>
          <w:rStyle w:val="Strong"/>
        </w:rPr>
        <w:t xml:space="preserve">first generation </w:t>
      </w:r>
      <w:r w:rsidR="009D02BF" w:rsidRPr="00BF4415">
        <w:rPr>
          <w:rStyle w:val="Strong"/>
        </w:rPr>
        <w:t xml:space="preserve">college </w:t>
      </w:r>
      <w:r w:rsidRPr="00BF4415">
        <w:rPr>
          <w:rStyle w:val="Strong"/>
        </w:rPr>
        <w:t xml:space="preserve">students? </w:t>
      </w:r>
      <w:r w:rsidRPr="00151DA9">
        <w:rPr>
          <w:rFonts w:asciiTheme="minorHAnsi" w:hAnsiTheme="minorHAnsi" w:cstheme="minorHAnsi"/>
          <w:sz w:val="28"/>
          <w:szCs w:val="28"/>
        </w:rPr>
        <w:t>which source would you want to look for?</w:t>
      </w:r>
    </w:p>
    <w:p w14:paraId="213C8958" w14:textId="5070F697" w:rsidR="00723D91" w:rsidRPr="00151DA9" w:rsidRDefault="009D02BF" w:rsidP="00BF44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51DA9">
        <w:rPr>
          <w:rFonts w:asciiTheme="minorHAnsi" w:hAnsiTheme="minorHAnsi" w:cstheme="minorHAnsi"/>
          <w:sz w:val="28"/>
          <w:szCs w:val="28"/>
        </w:rPr>
        <w:t>[Appropriate answers would be any s</w:t>
      </w:r>
      <w:r w:rsidR="00723D91" w:rsidRPr="00151DA9">
        <w:rPr>
          <w:rFonts w:asciiTheme="minorHAnsi" w:hAnsiTheme="minorHAnsi" w:cstheme="minorHAnsi"/>
          <w:sz w:val="28"/>
          <w:szCs w:val="28"/>
        </w:rPr>
        <w:t>ource about first-generation college students</w:t>
      </w:r>
      <w:r w:rsidRPr="00151DA9">
        <w:rPr>
          <w:rFonts w:asciiTheme="minorHAnsi" w:hAnsiTheme="minorHAnsi" w:cstheme="minorHAnsi"/>
          <w:sz w:val="28"/>
          <w:szCs w:val="28"/>
        </w:rPr>
        <w:t xml:space="preserve"> or food insecurity] </w:t>
      </w:r>
    </w:p>
    <w:sectPr w:rsidR="00723D91" w:rsidRPr="00151DA9" w:rsidSect="00BF4415">
      <w:pgSz w:w="12240" w:h="15840"/>
      <w:pgMar w:top="1440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23D"/>
    <w:multiLevelType w:val="hybridMultilevel"/>
    <w:tmpl w:val="FDF0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669"/>
    <w:multiLevelType w:val="hybridMultilevel"/>
    <w:tmpl w:val="278EC3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803DA"/>
    <w:multiLevelType w:val="hybridMultilevel"/>
    <w:tmpl w:val="15D25F2C"/>
    <w:lvl w:ilvl="0" w:tplc="925C56EC">
      <w:start w:val="1"/>
      <w:numFmt w:val="upp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559C3"/>
    <w:multiLevelType w:val="hybridMultilevel"/>
    <w:tmpl w:val="F976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1C77"/>
    <w:multiLevelType w:val="hybridMultilevel"/>
    <w:tmpl w:val="72FCCF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85784"/>
    <w:multiLevelType w:val="hybridMultilevel"/>
    <w:tmpl w:val="366E6D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E7FD0"/>
    <w:multiLevelType w:val="hybridMultilevel"/>
    <w:tmpl w:val="FA146FFA"/>
    <w:lvl w:ilvl="0" w:tplc="36D88324">
      <w:start w:val="1"/>
      <w:numFmt w:val="upperLetter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F7AB2"/>
    <w:multiLevelType w:val="hybridMultilevel"/>
    <w:tmpl w:val="E8B6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E48FB"/>
    <w:multiLevelType w:val="hybridMultilevel"/>
    <w:tmpl w:val="348E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92533">
    <w:abstractNumId w:val="7"/>
  </w:num>
  <w:num w:numId="2" w16cid:durableId="619991308">
    <w:abstractNumId w:val="8"/>
  </w:num>
  <w:num w:numId="3" w16cid:durableId="1872723453">
    <w:abstractNumId w:val="3"/>
  </w:num>
  <w:num w:numId="4" w16cid:durableId="1660884742">
    <w:abstractNumId w:val="6"/>
  </w:num>
  <w:num w:numId="5" w16cid:durableId="688995785">
    <w:abstractNumId w:val="0"/>
  </w:num>
  <w:num w:numId="6" w16cid:durableId="2129162357">
    <w:abstractNumId w:val="1"/>
  </w:num>
  <w:num w:numId="7" w16cid:durableId="1571236097">
    <w:abstractNumId w:val="4"/>
  </w:num>
  <w:num w:numId="8" w16cid:durableId="990670569">
    <w:abstractNumId w:val="2"/>
  </w:num>
  <w:num w:numId="9" w16cid:durableId="1318076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91"/>
    <w:rsid w:val="000210EE"/>
    <w:rsid w:val="000425F6"/>
    <w:rsid w:val="000469B8"/>
    <w:rsid w:val="000565CB"/>
    <w:rsid w:val="0006490D"/>
    <w:rsid w:val="00084D52"/>
    <w:rsid w:val="000B5DC5"/>
    <w:rsid w:val="000C6885"/>
    <w:rsid w:val="000F6E81"/>
    <w:rsid w:val="00117E55"/>
    <w:rsid w:val="00151DA9"/>
    <w:rsid w:val="001D05FA"/>
    <w:rsid w:val="00241B1C"/>
    <w:rsid w:val="00286947"/>
    <w:rsid w:val="00296263"/>
    <w:rsid w:val="002D4637"/>
    <w:rsid w:val="002D6790"/>
    <w:rsid w:val="00323D04"/>
    <w:rsid w:val="00327163"/>
    <w:rsid w:val="00336DE9"/>
    <w:rsid w:val="00356FC0"/>
    <w:rsid w:val="00357A69"/>
    <w:rsid w:val="00367CD2"/>
    <w:rsid w:val="00375B1E"/>
    <w:rsid w:val="003B1D58"/>
    <w:rsid w:val="003E1D23"/>
    <w:rsid w:val="00451442"/>
    <w:rsid w:val="00466FF9"/>
    <w:rsid w:val="004C05B3"/>
    <w:rsid w:val="004F7586"/>
    <w:rsid w:val="00563E73"/>
    <w:rsid w:val="00571255"/>
    <w:rsid w:val="005A1068"/>
    <w:rsid w:val="005C1BA3"/>
    <w:rsid w:val="005E7E02"/>
    <w:rsid w:val="005F62FC"/>
    <w:rsid w:val="006111DF"/>
    <w:rsid w:val="0063756E"/>
    <w:rsid w:val="00651372"/>
    <w:rsid w:val="00695B44"/>
    <w:rsid w:val="006C69E4"/>
    <w:rsid w:val="006F4E13"/>
    <w:rsid w:val="00701C32"/>
    <w:rsid w:val="00723D91"/>
    <w:rsid w:val="00741E4B"/>
    <w:rsid w:val="007660F7"/>
    <w:rsid w:val="00791E0F"/>
    <w:rsid w:val="00795814"/>
    <w:rsid w:val="007B2CF9"/>
    <w:rsid w:val="007D3952"/>
    <w:rsid w:val="007E2918"/>
    <w:rsid w:val="007F6225"/>
    <w:rsid w:val="008116BD"/>
    <w:rsid w:val="0082475C"/>
    <w:rsid w:val="00861CFD"/>
    <w:rsid w:val="00886CAB"/>
    <w:rsid w:val="008965F4"/>
    <w:rsid w:val="008D644B"/>
    <w:rsid w:val="00936325"/>
    <w:rsid w:val="00947C4E"/>
    <w:rsid w:val="00954119"/>
    <w:rsid w:val="009640BA"/>
    <w:rsid w:val="009D02BF"/>
    <w:rsid w:val="00A426B7"/>
    <w:rsid w:val="00A90752"/>
    <w:rsid w:val="00B3325E"/>
    <w:rsid w:val="00B646B4"/>
    <w:rsid w:val="00B648E3"/>
    <w:rsid w:val="00B80762"/>
    <w:rsid w:val="00B80AFE"/>
    <w:rsid w:val="00BF4415"/>
    <w:rsid w:val="00C01877"/>
    <w:rsid w:val="00CB1F2B"/>
    <w:rsid w:val="00CE4915"/>
    <w:rsid w:val="00D51E57"/>
    <w:rsid w:val="00D71137"/>
    <w:rsid w:val="00DF5124"/>
    <w:rsid w:val="00E05BE7"/>
    <w:rsid w:val="00E72709"/>
    <w:rsid w:val="00E9197E"/>
    <w:rsid w:val="00EC394A"/>
    <w:rsid w:val="00EC66FC"/>
    <w:rsid w:val="00EE1A8A"/>
    <w:rsid w:val="00EF547E"/>
    <w:rsid w:val="00F15A15"/>
    <w:rsid w:val="00F21298"/>
    <w:rsid w:val="00F2566A"/>
    <w:rsid w:val="00F56668"/>
    <w:rsid w:val="00F56D11"/>
    <w:rsid w:val="00F9036B"/>
    <w:rsid w:val="00FC477C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668AAE2"/>
  <w15:chartTrackingRefBased/>
  <w15:docId w15:val="{38562908-1919-4F9C-9966-226C805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668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C66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D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2CF9"/>
    <w:rPr>
      <w:rFonts w:asciiTheme="minorHAnsi" w:hAnsiTheme="minorHAnsi" w:cstheme="minorHAns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3D9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D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3D9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3D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3D91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1B1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C66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54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11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6668"/>
    <w:rPr>
      <w:rFonts w:eastAsiaTheme="majorEastAsia" w:cstheme="minorHAnsi"/>
      <w:color w:val="2E74B5" w:themeColor="accent1" w:themeShade="BF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5C1B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4D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C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E1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-org.proxy.wexler.hunter.cuny.edu/10.1080/07448481.2019.1600522" TargetMode="External"/><Relationship Id="rId5" Type="http://schemas.openxmlformats.org/officeDocument/2006/relationships/hyperlink" Target="http://proxy.wexler.hunter.cuny.edu/login?url=https://search.ebscohost.com/login.aspx?direct=true&amp;db=eue&amp;AN=146946784&amp;site=ehost-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Margolin</dc:creator>
  <cp:keywords/>
  <dc:description/>
  <cp:lastModifiedBy>Adina Mulliken</cp:lastModifiedBy>
  <cp:revision>2</cp:revision>
  <dcterms:created xsi:type="dcterms:W3CDTF">2022-08-03T21:52:00Z</dcterms:created>
  <dcterms:modified xsi:type="dcterms:W3CDTF">2022-08-03T21:52:00Z</dcterms:modified>
</cp:coreProperties>
</file>